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A0789B">
        <w:rPr>
          <w:rFonts w:ascii="Times New Roman" w:hAnsi="Times New Roman" w:cs="Times New Roman"/>
          <w:sz w:val="28"/>
          <w:szCs w:val="28"/>
        </w:rPr>
        <w:t>6</w:t>
      </w:r>
      <w:r w:rsidR="002A4B76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7350B6">
        <w:rPr>
          <w:rFonts w:ascii="Times New Roman" w:hAnsi="Times New Roman" w:cs="Times New Roman"/>
          <w:sz w:val="28"/>
          <w:szCs w:val="28"/>
        </w:rPr>
        <w:t>ев</w:t>
      </w:r>
      <w:r w:rsidR="002A4B76">
        <w:rPr>
          <w:rFonts w:ascii="Times New Roman" w:hAnsi="Times New Roman" w:cs="Times New Roman"/>
          <w:sz w:val="28"/>
          <w:szCs w:val="28"/>
        </w:rPr>
        <w:t xml:space="preserve"> 2016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A3B" w:rsidRDefault="00BB5A3B" w:rsidP="00BB5A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7350B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месяц</w:t>
      </w:r>
      <w:r w:rsidR="007350B6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2A4B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BB5A3B" w:rsidRPr="00BB5A3B" w:rsidRDefault="00BB5A3B" w:rsidP="00BB5A3B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7"/>
        <w:gridCol w:w="2092"/>
      </w:tblGrid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р.п. Коченево</w:t>
            </w:r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</w:t>
            </w:r>
            <w:proofErr w:type="gramStart"/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</w:t>
            </w:r>
            <w:proofErr w:type="gramEnd"/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ср-</w:t>
            </w:r>
            <w:proofErr w:type="spellStart"/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2" w:type="dxa"/>
          </w:tcPr>
          <w:p w:rsidR="00BB5A3B" w:rsidRPr="00BB5A3B" w:rsidRDefault="00F97EC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3 362 926,05</w:t>
            </w:r>
            <w:r w:rsidR="00BB5A3B"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МУП «ЖКХ _Коченево» </w:t>
            </w:r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092" w:type="dxa"/>
          </w:tcPr>
          <w:p w:rsidR="00BB5A3B" w:rsidRPr="00BB5A3B" w:rsidRDefault="002A4B76" w:rsidP="00F97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="00F97E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758</w:t>
            </w:r>
            <w:r w:rsidR="00BB5A3B"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F97E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931</w:t>
            </w:r>
            <w:r w:rsidR="00BB5A3B"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за уголь</w:t>
            </w:r>
          </w:p>
        </w:tc>
        <w:tc>
          <w:tcPr>
            <w:tcW w:w="2092" w:type="dxa"/>
          </w:tcPr>
          <w:p w:rsidR="00BB5A3B" w:rsidRPr="00BB5A3B" w:rsidRDefault="002A4B76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2092" w:type="dxa"/>
          </w:tcPr>
          <w:p w:rsidR="00BB5A3B" w:rsidRPr="00BB5A3B" w:rsidRDefault="002A4B76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r w:rsidR="00BB5A3B"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F97EC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водопроводной скважины</w:t>
            </w:r>
          </w:p>
        </w:tc>
        <w:tc>
          <w:tcPr>
            <w:tcW w:w="2092" w:type="dxa"/>
          </w:tcPr>
          <w:p w:rsidR="00BB5A3B" w:rsidRPr="00BB5A3B" w:rsidRDefault="00F97EC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348 931,00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B5A3B" w:rsidRPr="00BB5A3B" w:rsidRDefault="00BB5A3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«Жилфонд»</w:t>
            </w:r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всего:</w:t>
            </w:r>
          </w:p>
        </w:tc>
        <w:tc>
          <w:tcPr>
            <w:tcW w:w="2092" w:type="dxa"/>
          </w:tcPr>
          <w:p w:rsidR="00BB5A3B" w:rsidRPr="00BB5A3B" w:rsidRDefault="00BB5A3B" w:rsidP="00F97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</w:t>
            </w:r>
            <w:r w:rsidR="00F97E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513</w:t>
            </w:r>
            <w:r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97E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837</w:t>
            </w:r>
            <w:r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2A4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bookmarkStart w:id="0" w:name="_GoBack"/>
            <w:bookmarkEnd w:id="0"/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за уголь</w:t>
            </w:r>
          </w:p>
        </w:tc>
        <w:tc>
          <w:tcPr>
            <w:tcW w:w="2092" w:type="dxa"/>
          </w:tcPr>
          <w:p w:rsidR="00BB5A3B" w:rsidRPr="00BB5A3B" w:rsidRDefault="002A4B76" w:rsidP="00F97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F97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B5A3B"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B5A3B"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F97EC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насосов</w:t>
            </w:r>
          </w:p>
        </w:tc>
        <w:tc>
          <w:tcPr>
            <w:tcW w:w="2092" w:type="dxa"/>
          </w:tcPr>
          <w:p w:rsidR="00BB5A3B" w:rsidRPr="00BB5A3B" w:rsidRDefault="00F97EC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63 837,00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F97EC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2092" w:type="dxa"/>
          </w:tcPr>
          <w:p w:rsidR="00BB5A3B" w:rsidRPr="00BB5A3B" w:rsidRDefault="00F97EC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</w:t>
            </w:r>
          </w:p>
        </w:tc>
      </w:tr>
      <w:tr w:rsidR="00F97ECB" w:rsidRPr="00BB5A3B" w:rsidTr="008827C2">
        <w:tc>
          <w:tcPr>
            <w:tcW w:w="7087" w:type="dxa"/>
          </w:tcPr>
          <w:p w:rsidR="00F97ECB" w:rsidRPr="00BB5A3B" w:rsidRDefault="00F97EC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F97ECB" w:rsidRPr="00BB5A3B" w:rsidRDefault="00F97EC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ИП Яремчук Петр Петрович</w:t>
            </w:r>
          </w:p>
        </w:tc>
        <w:tc>
          <w:tcPr>
            <w:tcW w:w="2092" w:type="dxa"/>
          </w:tcPr>
          <w:p w:rsidR="00BB5A3B" w:rsidRPr="00BB5A3B" w:rsidRDefault="002A4B76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90 158,05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Газ, электроэнергия, водоснабжение</w:t>
            </w:r>
          </w:p>
        </w:tc>
        <w:tc>
          <w:tcPr>
            <w:tcW w:w="2092" w:type="dxa"/>
          </w:tcPr>
          <w:p w:rsidR="00BB5A3B" w:rsidRPr="00BB5A3B" w:rsidRDefault="002A4B76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90 158,05</w:t>
            </w: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B5A3B" w:rsidRPr="00BB5A3B" w:rsidRDefault="00BB5A3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A3B" w:rsidRPr="00BB5A3B" w:rsidTr="008827C2">
        <w:tc>
          <w:tcPr>
            <w:tcW w:w="7087" w:type="dxa"/>
          </w:tcPr>
          <w:p w:rsidR="00BB5A3B" w:rsidRPr="00BB5A3B" w:rsidRDefault="00BB5A3B" w:rsidP="00BB5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B5A3B" w:rsidRPr="00BB5A3B" w:rsidRDefault="00BB5A3B" w:rsidP="00BB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4C13" w:rsidRDefault="00F54C13"/>
    <w:p w:rsidR="00BB5A3B" w:rsidRDefault="00BB5A3B"/>
    <w:p w:rsidR="00BB5A3B" w:rsidRDefault="00BB5A3B"/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</w:p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</w:p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Главный бухгалтер                            Л.А. Рязанцева</w:t>
      </w:r>
    </w:p>
    <w:sectPr w:rsidR="00BB5A3B" w:rsidRPr="00BB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A3B"/>
    <w:rsid w:val="002A4B76"/>
    <w:rsid w:val="007350B6"/>
    <w:rsid w:val="0076017B"/>
    <w:rsid w:val="00A0789B"/>
    <w:rsid w:val="00A72EF4"/>
    <w:rsid w:val="00BB5A3B"/>
    <w:rsid w:val="00F54C13"/>
    <w:rsid w:val="00F9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комп8</dc:creator>
  <cp:lastModifiedBy>комп8</cp:lastModifiedBy>
  <cp:revision>4</cp:revision>
  <dcterms:created xsi:type="dcterms:W3CDTF">2016-07-07T10:56:00Z</dcterms:created>
  <dcterms:modified xsi:type="dcterms:W3CDTF">2016-07-08T07:56:00Z</dcterms:modified>
</cp:coreProperties>
</file>